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94B" w:rsidRDefault="00DD794B" w:rsidP="0022726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Министерство Просвещения Российской Федерации </w:t>
      </w:r>
      <w:hyperlink r:id="rId5" w:history="1">
        <w:r w:rsidRPr="00BD1F9F">
          <w:rPr>
            <w:rStyle w:val="a3"/>
            <w:rFonts w:ascii="Times New Roman" w:hAnsi="Times New Roman" w:cs="Times New Roman"/>
            <w:sz w:val="28"/>
            <w:szCs w:val="28"/>
          </w:rPr>
          <w:t>https://fgosreestr.ru/</w:t>
        </w:r>
      </w:hyperlink>
    </w:p>
    <w:p w:rsidR="00EC3B2D" w:rsidRDefault="00EC3B2D" w:rsidP="002272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ФГБНУ «</w:t>
      </w:r>
      <w:r w:rsidRPr="00EC3B2D">
        <w:rPr>
          <w:rFonts w:ascii="Times New Roman" w:hAnsi="Times New Roman" w:cs="Times New Roman"/>
          <w:sz w:val="28"/>
          <w:szCs w:val="28"/>
        </w:rPr>
        <w:t xml:space="preserve">Институт коррекционной педагогики </w:t>
      </w:r>
      <w:r>
        <w:rPr>
          <w:rFonts w:ascii="Times New Roman" w:hAnsi="Times New Roman" w:cs="Times New Roman"/>
          <w:sz w:val="28"/>
          <w:szCs w:val="28"/>
        </w:rPr>
        <w:t>Российской академии образования»</w:t>
      </w:r>
      <w:r w:rsidRPr="00EC3B2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9843D2">
          <w:rPr>
            <w:rStyle w:val="a3"/>
            <w:rFonts w:ascii="Times New Roman" w:hAnsi="Times New Roman" w:cs="Times New Roman"/>
            <w:sz w:val="28"/>
            <w:szCs w:val="28"/>
          </w:rPr>
          <w:t>https://ikp-rao.ru/</w:t>
        </w:r>
      </w:hyperlink>
    </w:p>
    <w:p w:rsidR="00227268" w:rsidRDefault="00227268" w:rsidP="002272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ФГБУ</w:t>
      </w:r>
      <w:r w:rsidRPr="00227268">
        <w:rPr>
          <w:rFonts w:ascii="Times New Roman" w:hAnsi="Times New Roman" w:cs="Times New Roman"/>
          <w:sz w:val="28"/>
          <w:szCs w:val="28"/>
        </w:rPr>
        <w:t xml:space="preserve"> «Центр защиты прав и интересов детей» </w:t>
      </w:r>
      <w:hyperlink r:id="rId7" w:history="1">
        <w:r w:rsidRPr="009843D2">
          <w:rPr>
            <w:rStyle w:val="a3"/>
            <w:rFonts w:ascii="Times New Roman" w:hAnsi="Times New Roman" w:cs="Times New Roman"/>
            <w:sz w:val="28"/>
            <w:szCs w:val="28"/>
          </w:rPr>
          <w:t>https://fcprc.ru/</w:t>
        </w:r>
      </w:hyperlink>
    </w:p>
    <w:p w:rsidR="00CC0A47" w:rsidRDefault="00227268" w:rsidP="00227268">
      <w:pPr>
        <w:jc w:val="both"/>
        <w:rPr>
          <w:rFonts w:ascii="Times New Roman" w:hAnsi="Times New Roman" w:cs="Times New Roman"/>
          <w:sz w:val="28"/>
          <w:szCs w:val="28"/>
        </w:rPr>
      </w:pPr>
      <w:r w:rsidRPr="00227268">
        <w:rPr>
          <w:rFonts w:ascii="Times New Roman" w:hAnsi="Times New Roman" w:cs="Times New Roman"/>
          <w:sz w:val="28"/>
          <w:szCs w:val="28"/>
        </w:rPr>
        <w:t xml:space="preserve">Федеральный ресурсный центр ПМПК </w:t>
      </w:r>
      <w:hyperlink r:id="rId8" w:history="1">
        <w:r w:rsidRPr="009843D2">
          <w:rPr>
            <w:rStyle w:val="a3"/>
            <w:rFonts w:ascii="Times New Roman" w:hAnsi="Times New Roman" w:cs="Times New Roman"/>
            <w:sz w:val="28"/>
            <w:szCs w:val="28"/>
          </w:rPr>
          <w:t>https://pmpkrf.ru/</w:t>
        </w:r>
      </w:hyperlink>
    </w:p>
    <w:p w:rsidR="00227268" w:rsidRDefault="00227268" w:rsidP="002272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ресурсный центр ОВЗ </w:t>
      </w:r>
      <w:hyperlink r:id="rId9" w:history="1">
        <w:r w:rsidRPr="009843D2">
          <w:rPr>
            <w:rStyle w:val="a3"/>
            <w:rFonts w:ascii="Times New Roman" w:hAnsi="Times New Roman" w:cs="Times New Roman"/>
            <w:sz w:val="28"/>
            <w:szCs w:val="28"/>
          </w:rPr>
          <w:t>https://ovzrf.ru/</w:t>
        </w:r>
      </w:hyperlink>
    </w:p>
    <w:p w:rsidR="00227268" w:rsidRDefault="00227268" w:rsidP="00227268">
      <w:pPr>
        <w:jc w:val="both"/>
        <w:rPr>
          <w:rFonts w:ascii="Times New Roman" w:hAnsi="Times New Roman" w:cs="Times New Roman"/>
          <w:sz w:val="28"/>
          <w:szCs w:val="28"/>
        </w:rPr>
      </w:pPr>
      <w:r w:rsidRPr="00227268">
        <w:rPr>
          <w:rFonts w:ascii="Times New Roman" w:hAnsi="Times New Roman" w:cs="Times New Roman"/>
          <w:sz w:val="28"/>
          <w:szCs w:val="28"/>
        </w:rPr>
        <w:t xml:space="preserve">Федеральный ресурсный центр по развитию системы комплексного сопровождения детей с нарушениями зрения </w:t>
      </w:r>
      <w:hyperlink r:id="rId10" w:history="1">
        <w:r w:rsidRPr="009843D2">
          <w:rPr>
            <w:rStyle w:val="a3"/>
            <w:rFonts w:ascii="Times New Roman" w:hAnsi="Times New Roman" w:cs="Times New Roman"/>
            <w:sz w:val="28"/>
            <w:szCs w:val="28"/>
          </w:rPr>
          <w:t>https://frc-blind.ru/</w:t>
        </w:r>
      </w:hyperlink>
    </w:p>
    <w:p w:rsidR="00227268" w:rsidRDefault="00227268" w:rsidP="00227268">
      <w:pPr>
        <w:jc w:val="both"/>
        <w:rPr>
          <w:rFonts w:ascii="Times New Roman" w:hAnsi="Times New Roman" w:cs="Times New Roman"/>
          <w:sz w:val="28"/>
          <w:szCs w:val="28"/>
        </w:rPr>
      </w:pPr>
      <w:r w:rsidRPr="00227268">
        <w:rPr>
          <w:rFonts w:ascii="Times New Roman" w:hAnsi="Times New Roman" w:cs="Times New Roman"/>
          <w:sz w:val="28"/>
          <w:szCs w:val="28"/>
        </w:rPr>
        <w:t xml:space="preserve">Федеральный ресурсный центр по развитию системы комплексного сопровождения детей с нарушением опорно-двигательного аппарата </w:t>
      </w:r>
      <w:hyperlink r:id="rId11" w:history="1">
        <w:r w:rsidRPr="009843D2">
          <w:rPr>
            <w:rStyle w:val="a3"/>
            <w:rFonts w:ascii="Times New Roman" w:hAnsi="Times New Roman" w:cs="Times New Roman"/>
            <w:sz w:val="28"/>
            <w:szCs w:val="28"/>
          </w:rPr>
          <w:t>http://frc.mggeu.ru/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268" w:rsidRDefault="00227268" w:rsidP="002272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ресурсный центр</w:t>
      </w:r>
      <w:r w:rsidRPr="00227268">
        <w:rPr>
          <w:rFonts w:ascii="Times New Roman" w:hAnsi="Times New Roman" w:cs="Times New Roman"/>
          <w:sz w:val="28"/>
          <w:szCs w:val="28"/>
        </w:rPr>
        <w:t xml:space="preserve"> по организации комплексного сопровождения детей с РАС </w:t>
      </w:r>
      <w:hyperlink r:id="rId12" w:history="1">
        <w:r w:rsidRPr="009843D2">
          <w:rPr>
            <w:rStyle w:val="a3"/>
            <w:rFonts w:ascii="Times New Roman" w:hAnsi="Times New Roman" w:cs="Times New Roman"/>
            <w:sz w:val="28"/>
            <w:szCs w:val="28"/>
          </w:rPr>
          <w:t>https://autism-frc.ru/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268" w:rsidRDefault="00227268" w:rsidP="00227268">
      <w:pPr>
        <w:jc w:val="both"/>
        <w:rPr>
          <w:rFonts w:ascii="Times New Roman" w:hAnsi="Times New Roman" w:cs="Times New Roman"/>
          <w:sz w:val="28"/>
          <w:szCs w:val="28"/>
        </w:rPr>
      </w:pPr>
      <w:r w:rsidRPr="00227268">
        <w:rPr>
          <w:rFonts w:ascii="Times New Roman" w:hAnsi="Times New Roman" w:cs="Times New Roman"/>
          <w:sz w:val="28"/>
          <w:szCs w:val="28"/>
        </w:rPr>
        <w:t xml:space="preserve">Федеральный ресурсный центр по развитию системы комплексного сопровождения детей с интеллектуальными нарушениями, тяжелыми и множественными нарушениями развития </w:t>
      </w:r>
      <w:hyperlink r:id="rId13" w:history="1">
        <w:r w:rsidRPr="009843D2">
          <w:rPr>
            <w:rStyle w:val="a3"/>
            <w:rFonts w:ascii="Times New Roman" w:hAnsi="Times New Roman" w:cs="Times New Roman"/>
            <w:sz w:val="28"/>
            <w:szCs w:val="28"/>
          </w:rPr>
          <w:t>http://frc-tmnr.pskov.ru/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268" w:rsidRDefault="00227268" w:rsidP="002272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 внедрения ФГОС ОВЗ </w:t>
      </w:r>
      <w:hyperlink r:id="rId14" w:history="1">
        <w:r w:rsidRPr="009843D2">
          <w:rPr>
            <w:rStyle w:val="a3"/>
            <w:rFonts w:ascii="Times New Roman" w:hAnsi="Times New Roman" w:cs="Times New Roman"/>
            <w:sz w:val="28"/>
            <w:szCs w:val="28"/>
          </w:rPr>
          <w:t>https://www.fgosovz24.ru/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102" w:rsidRDefault="00463102" w:rsidP="004631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Красноярский институт повышения квалификации </w:t>
      </w:r>
      <w:hyperlink r:id="rId15" w:history="1">
        <w:r w:rsidRPr="004215C7">
          <w:rPr>
            <w:rStyle w:val="a3"/>
            <w:rFonts w:ascii="Times New Roman" w:hAnsi="Times New Roman" w:cs="Times New Roman"/>
            <w:sz w:val="28"/>
            <w:szCs w:val="28"/>
          </w:rPr>
          <w:t>https://kipk.ru/</w:t>
        </w:r>
      </w:hyperlink>
    </w:p>
    <w:p w:rsidR="00227268" w:rsidRDefault="00227268" w:rsidP="002272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Краевой центр психолого-медико-социального сопровождения </w:t>
      </w:r>
      <w:hyperlink r:id="rId16" w:history="1">
        <w:r w:rsidRPr="009843D2">
          <w:rPr>
            <w:rStyle w:val="a3"/>
            <w:rFonts w:ascii="Times New Roman" w:hAnsi="Times New Roman" w:cs="Times New Roman"/>
            <w:sz w:val="28"/>
            <w:szCs w:val="28"/>
          </w:rPr>
          <w:t>http://kraicentr.ru/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268" w:rsidRDefault="00227268" w:rsidP="00227268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ЦПМПК на сайте Краевого центра психолого-медико-социального сопровождения </w:t>
      </w:r>
      <w:hyperlink r:id="rId17" w:history="1">
        <w:r w:rsidRPr="009843D2">
          <w:rPr>
            <w:rStyle w:val="a3"/>
            <w:rFonts w:ascii="Times New Roman" w:hAnsi="Times New Roman" w:cs="Times New Roman"/>
            <w:sz w:val="28"/>
            <w:szCs w:val="28"/>
          </w:rPr>
          <w:t>http://kraicentr.ru/index.php/2014-10-13-13-12-29</w:t>
        </w:r>
      </w:hyperlink>
    </w:p>
    <w:p w:rsidR="00463102" w:rsidRPr="00463102" w:rsidRDefault="00463102" w:rsidP="00227268">
      <w:pPr>
        <w:jc w:val="both"/>
        <w:rPr>
          <w:rFonts w:ascii="Times New Roman" w:hAnsi="Times New Roman" w:cs="Times New Roman"/>
          <w:sz w:val="28"/>
          <w:szCs w:val="28"/>
        </w:rPr>
      </w:pPr>
      <w:r w:rsidRPr="00463102">
        <w:rPr>
          <w:rFonts w:ascii="Times New Roman" w:hAnsi="Times New Roman" w:cs="Times New Roman"/>
          <w:sz w:val="28"/>
          <w:szCs w:val="28"/>
        </w:rPr>
        <w:t xml:space="preserve">Сайты </w:t>
      </w:r>
      <w:proofErr w:type="gramStart"/>
      <w:r w:rsidRPr="00463102">
        <w:rPr>
          <w:rFonts w:ascii="Times New Roman" w:hAnsi="Times New Roman" w:cs="Times New Roman"/>
          <w:sz w:val="28"/>
          <w:szCs w:val="28"/>
        </w:rPr>
        <w:t>территориальных</w:t>
      </w:r>
      <w:proofErr w:type="gramEnd"/>
      <w:r w:rsidRPr="00463102">
        <w:rPr>
          <w:rFonts w:ascii="Times New Roman" w:hAnsi="Times New Roman" w:cs="Times New Roman"/>
          <w:sz w:val="28"/>
          <w:szCs w:val="28"/>
        </w:rPr>
        <w:t xml:space="preserve"> ПМПК г. Красноярска</w:t>
      </w:r>
    </w:p>
    <w:p w:rsidR="00D82479" w:rsidRPr="00227268" w:rsidRDefault="00D82479" w:rsidP="0022726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82479" w:rsidRPr="00227268" w:rsidSect="00E34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82"/>
    <w:rsid w:val="00227268"/>
    <w:rsid w:val="00446ED4"/>
    <w:rsid w:val="00463102"/>
    <w:rsid w:val="006D1A82"/>
    <w:rsid w:val="00A86D14"/>
    <w:rsid w:val="00CC0A47"/>
    <w:rsid w:val="00D82479"/>
    <w:rsid w:val="00DD794B"/>
    <w:rsid w:val="00E3485D"/>
    <w:rsid w:val="00E83511"/>
    <w:rsid w:val="00EC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726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72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mpkrf.ru/" TargetMode="External"/><Relationship Id="rId13" Type="http://schemas.openxmlformats.org/officeDocument/2006/relationships/hyperlink" Target="http://frc-tmnr.pskov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cprc.ru/" TargetMode="External"/><Relationship Id="rId12" Type="http://schemas.openxmlformats.org/officeDocument/2006/relationships/hyperlink" Target="https://autism-frc.ru/" TargetMode="External"/><Relationship Id="rId17" Type="http://schemas.openxmlformats.org/officeDocument/2006/relationships/hyperlink" Target="http://kraicentr.ru/index.php/2014-10-13-13-12-2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kraicentr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kp-rao.ru/" TargetMode="External"/><Relationship Id="rId11" Type="http://schemas.openxmlformats.org/officeDocument/2006/relationships/hyperlink" Target="http://frc.mggeu.ru/" TargetMode="External"/><Relationship Id="rId5" Type="http://schemas.openxmlformats.org/officeDocument/2006/relationships/hyperlink" Target="https://fgosreestr.ru/" TargetMode="External"/><Relationship Id="rId15" Type="http://schemas.openxmlformats.org/officeDocument/2006/relationships/hyperlink" Target="https://kipk.ru/" TargetMode="External"/><Relationship Id="rId10" Type="http://schemas.openxmlformats.org/officeDocument/2006/relationships/hyperlink" Target="https://frc-blind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ovzrf.ru/" TargetMode="External"/><Relationship Id="rId14" Type="http://schemas.openxmlformats.org/officeDocument/2006/relationships/hyperlink" Target="https://www.fgosovz2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Владимировна Свиридова</cp:lastModifiedBy>
  <cp:revision>2</cp:revision>
  <dcterms:created xsi:type="dcterms:W3CDTF">2023-10-19T02:51:00Z</dcterms:created>
  <dcterms:modified xsi:type="dcterms:W3CDTF">2023-10-19T02:51:00Z</dcterms:modified>
</cp:coreProperties>
</file>